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C4B" w:rsidRDefault="00226DCA" w:rsidP="00226DCA">
      <w:pPr>
        <w:rPr>
          <w:rFonts w:ascii="Times New Roman" w:hAnsi="Times New Roman" w:cs="Times New Roman"/>
          <w:sz w:val="24"/>
          <w:szCs w:val="24"/>
        </w:rPr>
      </w:pPr>
      <w:r>
        <w:rPr>
          <w:rFonts w:ascii="Times New Roman" w:hAnsi="Times New Roman" w:cs="Times New Roman"/>
          <w:sz w:val="24"/>
          <w:szCs w:val="24"/>
        </w:rPr>
        <w:t>Minutes of Dentistry Special Interest Group meeting August 13, 2013</w:t>
      </w:r>
    </w:p>
    <w:p w:rsidR="00226DCA" w:rsidRDefault="00226DCA" w:rsidP="00226DCA">
      <w:pPr>
        <w:rPr>
          <w:rFonts w:ascii="Times New Roman" w:hAnsi="Times New Roman" w:cs="Times New Roman"/>
          <w:sz w:val="24"/>
          <w:szCs w:val="24"/>
        </w:rPr>
      </w:pPr>
    </w:p>
    <w:p w:rsidR="00226DCA" w:rsidRDefault="00226DCA" w:rsidP="00226DCA">
      <w:pPr>
        <w:rPr>
          <w:rFonts w:ascii="Times New Roman" w:hAnsi="Times New Roman" w:cs="Times New Roman"/>
          <w:sz w:val="24"/>
          <w:szCs w:val="24"/>
        </w:rPr>
      </w:pPr>
      <w:r>
        <w:rPr>
          <w:rFonts w:ascii="Times New Roman" w:hAnsi="Times New Roman" w:cs="Times New Roman"/>
          <w:sz w:val="24"/>
          <w:szCs w:val="24"/>
        </w:rPr>
        <w:t>Attending:</w:t>
      </w:r>
      <w:r w:rsidR="00284642">
        <w:rPr>
          <w:rFonts w:ascii="Times New Roman" w:hAnsi="Times New Roman" w:cs="Times New Roman"/>
          <w:sz w:val="24"/>
          <w:szCs w:val="24"/>
        </w:rPr>
        <w:t xml:space="preserve"> </w:t>
      </w:r>
      <w:proofErr w:type="spellStart"/>
      <w:r>
        <w:rPr>
          <w:rFonts w:ascii="Times New Roman" w:hAnsi="Times New Roman" w:cs="Times New Roman"/>
          <w:sz w:val="24"/>
          <w:szCs w:val="24"/>
        </w:rPr>
        <w:t>Elsbeth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Kalenderian</w:t>
      </w:r>
      <w:proofErr w:type="spellEnd"/>
      <w:r>
        <w:rPr>
          <w:rFonts w:ascii="Times New Roman" w:hAnsi="Times New Roman" w:cs="Times New Roman"/>
          <w:sz w:val="24"/>
          <w:szCs w:val="24"/>
        </w:rPr>
        <w:t xml:space="preserve">, Jean </w:t>
      </w:r>
      <w:r w:rsidR="00284642">
        <w:rPr>
          <w:rFonts w:ascii="Times New Roman" w:hAnsi="Times New Roman" w:cs="Times New Roman"/>
          <w:sz w:val="24"/>
          <w:szCs w:val="24"/>
        </w:rPr>
        <w:t>N</w:t>
      </w:r>
      <w:r>
        <w:rPr>
          <w:rFonts w:ascii="Times New Roman" w:hAnsi="Times New Roman" w:cs="Times New Roman"/>
          <w:sz w:val="24"/>
          <w:szCs w:val="24"/>
        </w:rPr>
        <w:t xml:space="preserve">arcissi, Tim Brown, Mark </w:t>
      </w:r>
      <w:r w:rsidR="00F26DEA">
        <w:rPr>
          <w:rFonts w:ascii="Times New Roman" w:hAnsi="Times New Roman" w:cs="Times New Roman"/>
          <w:sz w:val="24"/>
          <w:szCs w:val="24"/>
        </w:rPr>
        <w:t xml:space="preserve">Jurkovich, Eric </w:t>
      </w:r>
      <w:proofErr w:type="spellStart"/>
      <w:r w:rsidR="00F26DEA">
        <w:rPr>
          <w:rFonts w:ascii="Times New Roman" w:hAnsi="Times New Roman" w:cs="Times New Roman"/>
          <w:sz w:val="24"/>
          <w:szCs w:val="24"/>
        </w:rPr>
        <w:t>Delaeter</w:t>
      </w:r>
      <w:proofErr w:type="spellEnd"/>
      <w:r w:rsidR="00F26DEA">
        <w:rPr>
          <w:rFonts w:ascii="Times New Roman" w:hAnsi="Times New Roman" w:cs="Times New Roman"/>
          <w:sz w:val="24"/>
          <w:szCs w:val="24"/>
        </w:rPr>
        <w:t xml:space="preserve">, </w:t>
      </w:r>
      <w:proofErr w:type="spellStart"/>
      <w:r w:rsidR="00F26DEA">
        <w:rPr>
          <w:rFonts w:ascii="Times New Roman" w:hAnsi="Times New Roman" w:cs="Times New Roman"/>
          <w:sz w:val="24"/>
          <w:szCs w:val="24"/>
        </w:rPr>
        <w:t>Jorn</w:t>
      </w:r>
      <w:proofErr w:type="spellEnd"/>
      <w:r w:rsidR="00F26DEA">
        <w:rPr>
          <w:rFonts w:ascii="Times New Roman" w:hAnsi="Times New Roman" w:cs="Times New Roman"/>
          <w:sz w:val="24"/>
          <w:szCs w:val="24"/>
        </w:rPr>
        <w:t xml:space="preserve"> Andre Jorgenson, </w:t>
      </w:r>
      <w:r>
        <w:rPr>
          <w:rFonts w:ascii="Times New Roman" w:hAnsi="Times New Roman" w:cs="Times New Roman"/>
          <w:sz w:val="24"/>
          <w:szCs w:val="24"/>
        </w:rPr>
        <w:t>Geraldine Wade, Jim Case, Carla Evans</w:t>
      </w:r>
      <w:bookmarkStart w:id="0" w:name="_GoBack"/>
      <w:bookmarkEnd w:id="0"/>
    </w:p>
    <w:p w:rsidR="00226DCA" w:rsidRDefault="00226DCA" w:rsidP="00226DCA">
      <w:pPr>
        <w:rPr>
          <w:rFonts w:ascii="Times New Roman" w:hAnsi="Times New Roman" w:cs="Times New Roman"/>
          <w:sz w:val="24"/>
          <w:szCs w:val="24"/>
        </w:rPr>
      </w:pPr>
    </w:p>
    <w:p w:rsidR="00226DCA" w:rsidRDefault="00226DCA" w:rsidP="00226DCA">
      <w:pPr>
        <w:rPr>
          <w:rFonts w:ascii="Times New Roman" w:hAnsi="Times New Roman" w:cs="Times New Roman"/>
          <w:sz w:val="24"/>
          <w:szCs w:val="24"/>
        </w:rPr>
      </w:pPr>
      <w:r>
        <w:rPr>
          <w:rFonts w:ascii="Times New Roman" w:hAnsi="Times New Roman" w:cs="Times New Roman"/>
          <w:sz w:val="24"/>
          <w:szCs w:val="24"/>
        </w:rPr>
        <w:t>Attendees were polled as to whether we should request an additional half day meeting on Sunday October 6 to ad</w:t>
      </w:r>
      <w:r w:rsidR="00284642">
        <w:rPr>
          <w:rFonts w:ascii="Times New Roman" w:hAnsi="Times New Roman" w:cs="Times New Roman"/>
          <w:sz w:val="24"/>
          <w:szCs w:val="24"/>
        </w:rPr>
        <w:t>d</w:t>
      </w:r>
      <w:r>
        <w:rPr>
          <w:rFonts w:ascii="Times New Roman" w:hAnsi="Times New Roman" w:cs="Times New Roman"/>
          <w:sz w:val="24"/>
          <w:szCs w:val="24"/>
        </w:rPr>
        <w:t xml:space="preserve"> to the </w:t>
      </w:r>
      <w:proofErr w:type="spellStart"/>
      <w:r>
        <w:rPr>
          <w:rFonts w:ascii="Times New Roman" w:hAnsi="Times New Roman" w:cs="Times New Roman"/>
          <w:sz w:val="24"/>
          <w:szCs w:val="24"/>
        </w:rPr>
        <w:t>all day</w:t>
      </w:r>
      <w:proofErr w:type="spellEnd"/>
      <w:r>
        <w:rPr>
          <w:rFonts w:ascii="Times New Roman" w:hAnsi="Times New Roman" w:cs="Times New Roman"/>
          <w:sz w:val="24"/>
          <w:szCs w:val="24"/>
        </w:rPr>
        <w:t xml:space="preserve"> meeting planned for Monday, October 7.  There was no request to add more meeting time.</w:t>
      </w:r>
    </w:p>
    <w:p w:rsidR="00226DCA" w:rsidRDefault="00226DCA" w:rsidP="00226DCA">
      <w:pPr>
        <w:rPr>
          <w:rFonts w:ascii="Times New Roman" w:hAnsi="Times New Roman" w:cs="Times New Roman"/>
          <w:sz w:val="24"/>
          <w:szCs w:val="24"/>
        </w:rPr>
      </w:pPr>
      <w:r>
        <w:rPr>
          <w:rFonts w:ascii="Times New Roman" w:hAnsi="Times New Roman" w:cs="Times New Roman"/>
          <w:sz w:val="24"/>
          <w:szCs w:val="24"/>
        </w:rPr>
        <w:t>The Vice chair discussion was deferred due to the fact that the meeting started 33 minutes late because of technical problems for the host, Mark Jurkovich.</w:t>
      </w:r>
    </w:p>
    <w:p w:rsidR="00BB260B" w:rsidRDefault="00226DCA" w:rsidP="00226DCA">
      <w:pPr>
        <w:rPr>
          <w:rFonts w:ascii="Times New Roman" w:hAnsi="Times New Roman" w:cs="Times New Roman"/>
          <w:sz w:val="24"/>
          <w:szCs w:val="24"/>
        </w:rPr>
      </w:pPr>
      <w:r>
        <w:rPr>
          <w:rFonts w:ascii="Times New Roman" w:hAnsi="Times New Roman" w:cs="Times New Roman"/>
          <w:sz w:val="24"/>
          <w:szCs w:val="24"/>
        </w:rPr>
        <w:t>Dr. Wade provided information and slides concerning modeling of</w:t>
      </w:r>
      <w:r w:rsidR="00284642">
        <w:rPr>
          <w:rFonts w:ascii="Times New Roman" w:hAnsi="Times New Roman" w:cs="Times New Roman"/>
          <w:sz w:val="24"/>
          <w:szCs w:val="24"/>
        </w:rPr>
        <w:t xml:space="preserve"> supernumerary teeth.  There was</w:t>
      </w:r>
      <w:r>
        <w:rPr>
          <w:rFonts w:ascii="Times New Roman" w:hAnsi="Times New Roman" w:cs="Times New Roman"/>
          <w:sz w:val="24"/>
          <w:szCs w:val="24"/>
        </w:rPr>
        <w:t xml:space="preserve"> discussion as to whether they should be modeled as disorders.  Jean </w:t>
      </w:r>
      <w:proofErr w:type="spellStart"/>
      <w:r>
        <w:rPr>
          <w:rFonts w:ascii="Times New Roman" w:hAnsi="Times New Roman" w:cs="Times New Roman"/>
          <w:sz w:val="24"/>
          <w:szCs w:val="24"/>
        </w:rPr>
        <w:t>Narcisi</w:t>
      </w:r>
      <w:proofErr w:type="spellEnd"/>
      <w:r>
        <w:rPr>
          <w:rFonts w:ascii="Times New Roman" w:hAnsi="Times New Roman" w:cs="Times New Roman"/>
          <w:sz w:val="24"/>
          <w:szCs w:val="24"/>
        </w:rPr>
        <w:t xml:space="preserve"> stated that the ADA experts that developed the requests felt that disorders was the proper classification for supernumerary teeth.  Gerry Wade stated th</w:t>
      </w:r>
      <w:r w:rsidR="00BB260B">
        <w:rPr>
          <w:rFonts w:ascii="Times New Roman" w:hAnsi="Times New Roman" w:cs="Times New Roman"/>
          <w:sz w:val="24"/>
          <w:szCs w:val="24"/>
        </w:rPr>
        <w:t>a</w:t>
      </w:r>
      <w:r>
        <w:rPr>
          <w:rFonts w:ascii="Times New Roman" w:hAnsi="Times New Roman" w:cs="Times New Roman"/>
          <w:sz w:val="24"/>
          <w:szCs w:val="24"/>
        </w:rPr>
        <w:t xml:space="preserve">t other supernumerary structures were also generally classified as disorders. </w:t>
      </w:r>
    </w:p>
    <w:p w:rsidR="00BB260B" w:rsidRDefault="00BB260B" w:rsidP="00226DCA">
      <w:pPr>
        <w:rPr>
          <w:rFonts w:ascii="Times New Roman" w:hAnsi="Times New Roman" w:cs="Times New Roman"/>
          <w:sz w:val="24"/>
          <w:szCs w:val="24"/>
        </w:rPr>
      </w:pPr>
      <w:r>
        <w:rPr>
          <w:rFonts w:ascii="Times New Roman" w:hAnsi="Times New Roman" w:cs="Times New Roman"/>
          <w:sz w:val="24"/>
          <w:szCs w:val="24"/>
        </w:rPr>
        <w:t xml:space="preserve">Further discussion ensued concerning the morphological terms used to describe supernumerary teeth.  There may be a valid reason to add these to enhance the descriptions, particularly if the provide additional detail or information that may be clinically relevant.  Jean </w:t>
      </w:r>
      <w:r w:rsidR="00284642">
        <w:rPr>
          <w:rFonts w:ascii="Times New Roman" w:hAnsi="Times New Roman" w:cs="Times New Roman"/>
          <w:sz w:val="24"/>
          <w:szCs w:val="24"/>
        </w:rPr>
        <w:t>N</w:t>
      </w:r>
      <w:r>
        <w:rPr>
          <w:rFonts w:ascii="Times New Roman" w:hAnsi="Times New Roman" w:cs="Times New Roman"/>
          <w:sz w:val="24"/>
          <w:szCs w:val="24"/>
        </w:rPr>
        <w:t>arcissi will forward these to the oral pathologist specialty group in the Un</w:t>
      </w:r>
      <w:r w:rsidR="00284642">
        <w:rPr>
          <w:rFonts w:ascii="Times New Roman" w:hAnsi="Times New Roman" w:cs="Times New Roman"/>
          <w:sz w:val="24"/>
          <w:szCs w:val="24"/>
        </w:rPr>
        <w:t>it</w:t>
      </w:r>
      <w:r>
        <w:rPr>
          <w:rFonts w:ascii="Times New Roman" w:hAnsi="Times New Roman" w:cs="Times New Roman"/>
          <w:sz w:val="24"/>
          <w:szCs w:val="24"/>
        </w:rPr>
        <w:t xml:space="preserve">ed States.  The terms and slides will be posted on the </w:t>
      </w:r>
      <w:proofErr w:type="spellStart"/>
      <w:r>
        <w:rPr>
          <w:rFonts w:ascii="Times New Roman" w:hAnsi="Times New Roman" w:cs="Times New Roman"/>
          <w:sz w:val="24"/>
          <w:szCs w:val="24"/>
        </w:rPr>
        <w:t>Collabnet</w:t>
      </w:r>
      <w:proofErr w:type="spellEnd"/>
      <w:r>
        <w:rPr>
          <w:rFonts w:ascii="Times New Roman" w:hAnsi="Times New Roman" w:cs="Times New Roman"/>
          <w:sz w:val="24"/>
          <w:szCs w:val="24"/>
        </w:rPr>
        <w:t xml:space="preserve"> so that experts in other parts of the world can provide input if they so choose.</w:t>
      </w:r>
      <w:r w:rsidR="00226DCA">
        <w:rPr>
          <w:rFonts w:ascii="Times New Roman" w:hAnsi="Times New Roman" w:cs="Times New Roman"/>
          <w:sz w:val="24"/>
          <w:szCs w:val="24"/>
        </w:rPr>
        <w:t xml:space="preserve"> The members of the SIG are asked to review the sl</w:t>
      </w:r>
      <w:r>
        <w:rPr>
          <w:rFonts w:ascii="Times New Roman" w:hAnsi="Times New Roman" w:cs="Times New Roman"/>
          <w:sz w:val="24"/>
          <w:szCs w:val="24"/>
        </w:rPr>
        <w:t>id</w:t>
      </w:r>
      <w:r w:rsidR="00226DCA">
        <w:rPr>
          <w:rFonts w:ascii="Times New Roman" w:hAnsi="Times New Roman" w:cs="Times New Roman"/>
          <w:sz w:val="24"/>
          <w:szCs w:val="24"/>
        </w:rPr>
        <w:t>es presented by Dr. Wade</w:t>
      </w:r>
      <w:r w:rsidR="00AA7787">
        <w:rPr>
          <w:rFonts w:ascii="Times New Roman" w:hAnsi="Times New Roman" w:cs="Times New Roman"/>
          <w:sz w:val="24"/>
          <w:szCs w:val="24"/>
        </w:rPr>
        <w:t xml:space="preserve">, provide any comments on the </w:t>
      </w:r>
      <w:proofErr w:type="spellStart"/>
      <w:r w:rsidR="00AA7787">
        <w:rPr>
          <w:rFonts w:ascii="Times New Roman" w:hAnsi="Times New Roman" w:cs="Times New Roman"/>
          <w:sz w:val="24"/>
          <w:szCs w:val="24"/>
        </w:rPr>
        <w:t>Collabnet</w:t>
      </w:r>
      <w:proofErr w:type="spellEnd"/>
      <w:r w:rsidR="00AA7787">
        <w:rPr>
          <w:rFonts w:ascii="Times New Roman" w:hAnsi="Times New Roman" w:cs="Times New Roman"/>
          <w:sz w:val="24"/>
          <w:szCs w:val="24"/>
        </w:rPr>
        <w:t xml:space="preserve"> if desired,</w:t>
      </w:r>
      <w:r w:rsidR="00226DCA">
        <w:rPr>
          <w:rFonts w:ascii="Times New Roman" w:hAnsi="Times New Roman" w:cs="Times New Roman"/>
          <w:sz w:val="24"/>
          <w:szCs w:val="24"/>
        </w:rPr>
        <w:t xml:space="preserve"> and be prepared to finalize an approach and additional information, where needed, to advance recommendations to the content committee at our October meeting.</w:t>
      </w:r>
    </w:p>
    <w:p w:rsidR="00226DCA" w:rsidRDefault="00226DCA" w:rsidP="00226DCA">
      <w:pPr>
        <w:rPr>
          <w:rFonts w:ascii="Times New Roman" w:hAnsi="Times New Roman" w:cs="Times New Roman"/>
          <w:sz w:val="24"/>
          <w:szCs w:val="24"/>
        </w:rPr>
      </w:pPr>
      <w:r>
        <w:rPr>
          <w:rFonts w:ascii="Times New Roman" w:hAnsi="Times New Roman" w:cs="Times New Roman"/>
          <w:sz w:val="24"/>
          <w:szCs w:val="24"/>
        </w:rPr>
        <w:t xml:space="preserve">Jean </w:t>
      </w:r>
      <w:proofErr w:type="spellStart"/>
      <w:r>
        <w:rPr>
          <w:rFonts w:ascii="Times New Roman" w:hAnsi="Times New Roman" w:cs="Times New Roman"/>
          <w:sz w:val="24"/>
          <w:szCs w:val="24"/>
        </w:rPr>
        <w:t>Narcisi</w:t>
      </w:r>
      <w:proofErr w:type="spellEnd"/>
      <w:r>
        <w:rPr>
          <w:rFonts w:ascii="Times New Roman" w:hAnsi="Times New Roman" w:cs="Times New Roman"/>
          <w:sz w:val="24"/>
          <w:szCs w:val="24"/>
        </w:rPr>
        <w:t xml:space="preserve"> presented a spreadsheet listing where all of the concepts from SNODENT with the word tooth or teeth are listed.  There are several hundred.  Ms. Narcissi noted that a very preliminary review suggests that most, if not all, appear to be using the proper singular or plural for descriptive purp</w:t>
      </w:r>
      <w:r w:rsidR="00AA7787">
        <w:rPr>
          <w:rFonts w:ascii="Times New Roman" w:hAnsi="Times New Roman" w:cs="Times New Roman"/>
          <w:sz w:val="24"/>
          <w:szCs w:val="24"/>
        </w:rPr>
        <w:t>os</w:t>
      </w:r>
      <w:r>
        <w:rPr>
          <w:rFonts w:ascii="Times New Roman" w:hAnsi="Times New Roman" w:cs="Times New Roman"/>
          <w:sz w:val="24"/>
          <w:szCs w:val="24"/>
        </w:rPr>
        <w:t xml:space="preserve">es.  Mark Jurkovich volunteered to look at the first 150 and report back at the October meeting.  Other volunteers (four would be helpful) are asked to step forward and review an additional 150 lines, to be assigned by Jean </w:t>
      </w:r>
      <w:proofErr w:type="spellStart"/>
      <w:r>
        <w:rPr>
          <w:rFonts w:ascii="Times New Roman" w:hAnsi="Times New Roman" w:cs="Times New Roman"/>
          <w:sz w:val="24"/>
          <w:szCs w:val="24"/>
        </w:rPr>
        <w:t>Narcisi</w:t>
      </w:r>
      <w:proofErr w:type="spellEnd"/>
      <w:r>
        <w:rPr>
          <w:rFonts w:ascii="Times New Roman" w:hAnsi="Times New Roman" w:cs="Times New Roman"/>
          <w:sz w:val="24"/>
          <w:szCs w:val="24"/>
        </w:rPr>
        <w:t>.  Jurkovich noted that a brief review on his part suggests that thi</w:t>
      </w:r>
      <w:r w:rsidR="00BB260B">
        <w:rPr>
          <w:rFonts w:ascii="Times New Roman" w:hAnsi="Times New Roman" w:cs="Times New Roman"/>
          <w:sz w:val="24"/>
          <w:szCs w:val="24"/>
        </w:rPr>
        <w:t>s should take no more than an hour.</w:t>
      </w:r>
    </w:p>
    <w:p w:rsidR="00BB260B" w:rsidRDefault="00BB260B" w:rsidP="00226DCA">
      <w:pPr>
        <w:rPr>
          <w:rFonts w:ascii="Times New Roman" w:hAnsi="Times New Roman" w:cs="Times New Roman"/>
          <w:sz w:val="24"/>
          <w:szCs w:val="24"/>
        </w:rPr>
      </w:pPr>
      <w:r>
        <w:rPr>
          <w:rFonts w:ascii="Times New Roman" w:hAnsi="Times New Roman" w:cs="Times New Roman"/>
          <w:sz w:val="24"/>
          <w:szCs w:val="24"/>
        </w:rPr>
        <w:t>Dr. Wade next discussed the oral tattoo/oral pigmentation concept.  Her research indicated that it appeared that there may be a misrepresentation of an oral tattoo, having the incorrect parent.  The group agreed with her and she will bring it to the editors for correction.  Members of the SIG are asked to take a further look at the slides provided by Dr. Wade and be prepared to finalize any further recommendations (to the content committee) concerning oral tattoos at our October meeting.</w:t>
      </w:r>
    </w:p>
    <w:p w:rsidR="00BB260B" w:rsidRDefault="00BB260B" w:rsidP="00226DCA">
      <w:pPr>
        <w:rPr>
          <w:rFonts w:ascii="Times New Roman" w:hAnsi="Times New Roman" w:cs="Times New Roman"/>
          <w:sz w:val="24"/>
          <w:szCs w:val="24"/>
        </w:rPr>
      </w:pPr>
      <w:r>
        <w:rPr>
          <w:rFonts w:ascii="Times New Roman" w:hAnsi="Times New Roman" w:cs="Times New Roman"/>
          <w:sz w:val="24"/>
          <w:szCs w:val="24"/>
        </w:rPr>
        <w:lastRenderedPageBreak/>
        <w:t xml:space="preserve">Dr. </w:t>
      </w:r>
      <w:proofErr w:type="spellStart"/>
      <w:r>
        <w:rPr>
          <w:rFonts w:ascii="Times New Roman" w:hAnsi="Times New Roman" w:cs="Times New Roman"/>
          <w:sz w:val="24"/>
          <w:szCs w:val="24"/>
        </w:rPr>
        <w:t>Delaeter</w:t>
      </w:r>
      <w:proofErr w:type="spellEnd"/>
      <w:r>
        <w:rPr>
          <w:rFonts w:ascii="Times New Roman" w:hAnsi="Times New Roman" w:cs="Times New Roman"/>
          <w:sz w:val="24"/>
          <w:szCs w:val="24"/>
        </w:rPr>
        <w:t xml:space="preserve"> led a discussion concerning his review and modeling of dental caries.  Jurkovich believes this to be an important item for the SIG to consider.  Appropriate modeling and terms will be critical for EHR documentation as well as provide a strong basis for research.  Dr. </w:t>
      </w:r>
      <w:proofErr w:type="spellStart"/>
      <w:r>
        <w:rPr>
          <w:rFonts w:ascii="Times New Roman" w:hAnsi="Times New Roman" w:cs="Times New Roman"/>
          <w:sz w:val="24"/>
          <w:szCs w:val="24"/>
        </w:rPr>
        <w:t>Dela</w:t>
      </w:r>
      <w:r w:rsidR="00AA7787">
        <w:rPr>
          <w:rFonts w:ascii="Times New Roman" w:hAnsi="Times New Roman" w:cs="Times New Roman"/>
          <w:sz w:val="24"/>
          <w:szCs w:val="24"/>
        </w:rPr>
        <w:t>e</w:t>
      </w:r>
      <w:r>
        <w:rPr>
          <w:rFonts w:ascii="Times New Roman" w:hAnsi="Times New Roman" w:cs="Times New Roman"/>
          <w:sz w:val="24"/>
          <w:szCs w:val="24"/>
        </w:rPr>
        <w:t>ter</w:t>
      </w:r>
      <w:proofErr w:type="spellEnd"/>
      <w:r>
        <w:rPr>
          <w:rFonts w:ascii="Times New Roman" w:hAnsi="Times New Roman" w:cs="Times New Roman"/>
          <w:sz w:val="24"/>
          <w:szCs w:val="24"/>
        </w:rPr>
        <w:t xml:space="preserve"> advanced the FDI approach to severity classification of caries and felt that the 0-6 and at least the P and U from the PUFA concepts may be needed.  There was also discussion concerning arrested caries, caries location (root and crown, </w:t>
      </w:r>
      <w:proofErr w:type="spellStart"/>
      <w:r>
        <w:rPr>
          <w:rFonts w:ascii="Times New Roman" w:hAnsi="Times New Roman" w:cs="Times New Roman"/>
          <w:sz w:val="24"/>
          <w:szCs w:val="24"/>
        </w:rPr>
        <w:t>cementum</w:t>
      </w:r>
      <w:proofErr w:type="spellEnd"/>
      <w:r>
        <w:rPr>
          <w:rFonts w:ascii="Times New Roman" w:hAnsi="Times New Roman" w:cs="Times New Roman"/>
          <w:sz w:val="24"/>
          <w:szCs w:val="24"/>
        </w:rPr>
        <w:t xml:space="preserve"> and enamel, etc.)</w:t>
      </w:r>
      <w:r w:rsidR="008F4A1A">
        <w:rPr>
          <w:rFonts w:ascii="Times New Roman" w:hAnsi="Times New Roman" w:cs="Times New Roman"/>
          <w:sz w:val="24"/>
          <w:szCs w:val="24"/>
        </w:rPr>
        <w:t xml:space="preserve"> and what further terms</w:t>
      </w:r>
      <w:r w:rsidR="00AA7787">
        <w:rPr>
          <w:rFonts w:ascii="Times New Roman" w:hAnsi="Times New Roman" w:cs="Times New Roman"/>
          <w:sz w:val="24"/>
          <w:szCs w:val="24"/>
        </w:rPr>
        <w:t>, possible synonyms</w:t>
      </w:r>
      <w:r w:rsidR="008F4A1A">
        <w:rPr>
          <w:rFonts w:ascii="Times New Roman" w:hAnsi="Times New Roman" w:cs="Times New Roman"/>
          <w:sz w:val="24"/>
          <w:szCs w:val="24"/>
        </w:rPr>
        <w:t xml:space="preserve"> and definitions might be helpful to appropriate modeling for the con</w:t>
      </w:r>
      <w:r w:rsidR="00AA7787">
        <w:rPr>
          <w:rFonts w:ascii="Times New Roman" w:hAnsi="Times New Roman" w:cs="Times New Roman"/>
          <w:sz w:val="24"/>
          <w:szCs w:val="24"/>
        </w:rPr>
        <w:t xml:space="preserve">tent committee to review.  Dr. </w:t>
      </w:r>
      <w:proofErr w:type="spellStart"/>
      <w:r w:rsidR="00AA7787">
        <w:rPr>
          <w:rFonts w:ascii="Times New Roman" w:hAnsi="Times New Roman" w:cs="Times New Roman"/>
          <w:sz w:val="24"/>
          <w:szCs w:val="24"/>
        </w:rPr>
        <w:t>D</w:t>
      </w:r>
      <w:r w:rsidR="008F4A1A">
        <w:rPr>
          <w:rFonts w:ascii="Times New Roman" w:hAnsi="Times New Roman" w:cs="Times New Roman"/>
          <w:sz w:val="24"/>
          <w:szCs w:val="24"/>
        </w:rPr>
        <w:t>elaeter’s</w:t>
      </w:r>
      <w:proofErr w:type="spellEnd"/>
      <w:r w:rsidR="008F4A1A">
        <w:rPr>
          <w:rFonts w:ascii="Times New Roman" w:hAnsi="Times New Roman" w:cs="Times New Roman"/>
          <w:sz w:val="24"/>
          <w:szCs w:val="24"/>
        </w:rPr>
        <w:t xml:space="preserve"> email will be posted on the </w:t>
      </w:r>
      <w:proofErr w:type="spellStart"/>
      <w:r w:rsidR="008F4A1A">
        <w:rPr>
          <w:rFonts w:ascii="Times New Roman" w:hAnsi="Times New Roman" w:cs="Times New Roman"/>
          <w:sz w:val="24"/>
          <w:szCs w:val="24"/>
        </w:rPr>
        <w:t>Collabnet</w:t>
      </w:r>
      <w:proofErr w:type="spellEnd"/>
      <w:r w:rsidR="008F4A1A">
        <w:rPr>
          <w:rFonts w:ascii="Times New Roman" w:hAnsi="Times New Roman" w:cs="Times New Roman"/>
          <w:sz w:val="24"/>
          <w:szCs w:val="24"/>
        </w:rPr>
        <w:t xml:space="preserve"> for further review and comment by SIG members.  Jurkovich recommended placem</w:t>
      </w:r>
      <w:r w:rsidR="00AA7787">
        <w:rPr>
          <w:rFonts w:ascii="Times New Roman" w:hAnsi="Times New Roman" w:cs="Times New Roman"/>
          <w:sz w:val="24"/>
          <w:szCs w:val="24"/>
        </w:rPr>
        <w:t>e</w:t>
      </w:r>
      <w:r w:rsidR="008F4A1A">
        <w:rPr>
          <w:rFonts w:ascii="Times New Roman" w:hAnsi="Times New Roman" w:cs="Times New Roman"/>
          <w:sz w:val="24"/>
          <w:szCs w:val="24"/>
        </w:rPr>
        <w:t>nt on the October agenda and felt it should be allotted at least a quarter of the meeting time.  The ideal outcome would be that the SIG can advance several recommendations with sound definitions to the content committee for inclusion where there are terms needed and make modeling recommendations also.</w:t>
      </w:r>
    </w:p>
    <w:p w:rsidR="008F4A1A" w:rsidRDefault="008F4A1A" w:rsidP="00226DCA">
      <w:pPr>
        <w:rPr>
          <w:rFonts w:ascii="Times New Roman" w:hAnsi="Times New Roman" w:cs="Times New Roman"/>
          <w:sz w:val="24"/>
          <w:szCs w:val="24"/>
        </w:rPr>
      </w:pPr>
      <w:r>
        <w:rPr>
          <w:rFonts w:ascii="Times New Roman" w:hAnsi="Times New Roman" w:cs="Times New Roman"/>
          <w:sz w:val="24"/>
          <w:szCs w:val="24"/>
        </w:rPr>
        <w:t>A discussion concerning the spreadsheets of the st</w:t>
      </w:r>
      <w:r w:rsidR="00AA7787">
        <w:rPr>
          <w:rFonts w:ascii="Times New Roman" w:hAnsi="Times New Roman" w:cs="Times New Roman"/>
          <w:sz w:val="24"/>
          <w:szCs w:val="24"/>
        </w:rPr>
        <w:t>a</w:t>
      </w:r>
      <w:r>
        <w:rPr>
          <w:rFonts w:ascii="Times New Roman" w:hAnsi="Times New Roman" w:cs="Times New Roman"/>
          <w:sz w:val="24"/>
          <w:szCs w:val="24"/>
        </w:rPr>
        <w:t>tus of terms that the SIG reviewed in April followed.  Ther</w:t>
      </w:r>
      <w:r w:rsidR="00AA7787">
        <w:rPr>
          <w:rFonts w:ascii="Times New Roman" w:hAnsi="Times New Roman" w:cs="Times New Roman"/>
          <w:sz w:val="24"/>
          <w:szCs w:val="24"/>
        </w:rPr>
        <w:t>e</w:t>
      </w:r>
      <w:r>
        <w:rPr>
          <w:rFonts w:ascii="Times New Roman" w:hAnsi="Times New Roman" w:cs="Times New Roman"/>
          <w:sz w:val="24"/>
          <w:szCs w:val="24"/>
        </w:rPr>
        <w:t xml:space="preserve"> are still a number that need clarification, some are administrative terms, others identify locations, etc.  This spreadsheet is already posted on the </w:t>
      </w:r>
      <w:proofErr w:type="spellStart"/>
      <w:r>
        <w:rPr>
          <w:rFonts w:ascii="Times New Roman" w:hAnsi="Times New Roman" w:cs="Times New Roman"/>
          <w:sz w:val="24"/>
          <w:szCs w:val="24"/>
        </w:rPr>
        <w:t>Collabnet</w:t>
      </w:r>
      <w:proofErr w:type="spellEnd"/>
      <w:r>
        <w:rPr>
          <w:rFonts w:ascii="Times New Roman" w:hAnsi="Times New Roman" w:cs="Times New Roman"/>
          <w:sz w:val="24"/>
          <w:szCs w:val="24"/>
        </w:rPr>
        <w:t xml:space="preserve"> under the Aug</w:t>
      </w:r>
      <w:r w:rsidR="00AA7787">
        <w:rPr>
          <w:rFonts w:ascii="Times New Roman" w:hAnsi="Times New Roman" w:cs="Times New Roman"/>
          <w:sz w:val="24"/>
          <w:szCs w:val="24"/>
        </w:rPr>
        <w:t>us</w:t>
      </w:r>
      <w:r>
        <w:rPr>
          <w:rFonts w:ascii="Times New Roman" w:hAnsi="Times New Roman" w:cs="Times New Roman"/>
          <w:sz w:val="24"/>
          <w:szCs w:val="24"/>
        </w:rPr>
        <w:t xml:space="preserve">t 13 meeting and will be added to the documents for review listed under the October 7 meeting date.  Dr. Wade provided a spreadsheet with the terms sorted in a different way that may be easier to follow for some.  This </w:t>
      </w:r>
      <w:r w:rsidR="00284642">
        <w:rPr>
          <w:rFonts w:ascii="Times New Roman" w:hAnsi="Times New Roman" w:cs="Times New Roman"/>
          <w:sz w:val="24"/>
          <w:szCs w:val="24"/>
        </w:rPr>
        <w:t xml:space="preserve">will also be posted.  Please make any comments or add clarifications to the discussion on the </w:t>
      </w:r>
      <w:proofErr w:type="spellStart"/>
      <w:r w:rsidR="00284642">
        <w:rPr>
          <w:rFonts w:ascii="Times New Roman" w:hAnsi="Times New Roman" w:cs="Times New Roman"/>
          <w:sz w:val="24"/>
          <w:szCs w:val="24"/>
        </w:rPr>
        <w:t>Collabnet</w:t>
      </w:r>
      <w:proofErr w:type="spellEnd"/>
      <w:r w:rsidR="00284642">
        <w:rPr>
          <w:rFonts w:ascii="Times New Roman" w:hAnsi="Times New Roman" w:cs="Times New Roman"/>
          <w:sz w:val="24"/>
          <w:szCs w:val="24"/>
        </w:rPr>
        <w:t xml:space="preserve"> prior to t</w:t>
      </w:r>
      <w:r w:rsidR="00AA7787">
        <w:rPr>
          <w:rFonts w:ascii="Times New Roman" w:hAnsi="Times New Roman" w:cs="Times New Roman"/>
          <w:sz w:val="24"/>
          <w:szCs w:val="24"/>
        </w:rPr>
        <w:t>he October meeting.  The more ro</w:t>
      </w:r>
      <w:r w:rsidR="00284642">
        <w:rPr>
          <w:rFonts w:ascii="Times New Roman" w:hAnsi="Times New Roman" w:cs="Times New Roman"/>
          <w:sz w:val="24"/>
          <w:szCs w:val="24"/>
        </w:rPr>
        <w:t>bust the discussion prior to the meeting, the more we will likely be able to resolve and move on to the content committee.</w:t>
      </w:r>
      <w:r w:rsidR="00AA7787">
        <w:rPr>
          <w:rFonts w:ascii="Times New Roman" w:hAnsi="Times New Roman" w:cs="Times New Roman"/>
          <w:sz w:val="24"/>
          <w:szCs w:val="24"/>
        </w:rPr>
        <w:t xml:space="preserve"> As this has been an issue for some time, it may be appropriate for</w:t>
      </w:r>
      <w:r>
        <w:rPr>
          <w:rFonts w:ascii="Times New Roman" w:hAnsi="Times New Roman" w:cs="Times New Roman"/>
          <w:sz w:val="24"/>
          <w:szCs w:val="24"/>
        </w:rPr>
        <w:t xml:space="preserve"> the SIG </w:t>
      </w:r>
      <w:r w:rsidR="00AA7787">
        <w:rPr>
          <w:rFonts w:ascii="Times New Roman" w:hAnsi="Times New Roman" w:cs="Times New Roman"/>
          <w:sz w:val="24"/>
          <w:szCs w:val="24"/>
        </w:rPr>
        <w:t>at</w:t>
      </w:r>
      <w:r>
        <w:rPr>
          <w:rFonts w:ascii="Times New Roman" w:hAnsi="Times New Roman" w:cs="Times New Roman"/>
          <w:sz w:val="24"/>
          <w:szCs w:val="24"/>
        </w:rPr>
        <w:t xml:space="preserve"> the October meeting is to comp</w:t>
      </w:r>
      <w:r w:rsidR="00AA7787">
        <w:rPr>
          <w:rFonts w:ascii="Times New Roman" w:hAnsi="Times New Roman" w:cs="Times New Roman"/>
          <w:sz w:val="24"/>
          <w:szCs w:val="24"/>
        </w:rPr>
        <w:t>le</w:t>
      </w:r>
      <w:r>
        <w:rPr>
          <w:rFonts w:ascii="Times New Roman" w:hAnsi="Times New Roman" w:cs="Times New Roman"/>
          <w:sz w:val="24"/>
          <w:szCs w:val="24"/>
        </w:rPr>
        <w:t xml:space="preserve">te the review of those terms needing clarification.  Additionally, Dr. </w:t>
      </w:r>
      <w:r w:rsidR="00AA7787">
        <w:rPr>
          <w:rFonts w:ascii="Times New Roman" w:hAnsi="Times New Roman" w:cs="Times New Roman"/>
          <w:sz w:val="24"/>
          <w:szCs w:val="24"/>
        </w:rPr>
        <w:t>Ca</w:t>
      </w:r>
      <w:r>
        <w:rPr>
          <w:rFonts w:ascii="Times New Roman" w:hAnsi="Times New Roman" w:cs="Times New Roman"/>
          <w:sz w:val="24"/>
          <w:szCs w:val="24"/>
        </w:rPr>
        <w:t xml:space="preserve">se had made recommendations at our April meeting that a number of terms, primarily involving </w:t>
      </w:r>
      <w:proofErr w:type="spellStart"/>
      <w:r>
        <w:rPr>
          <w:rFonts w:ascii="Times New Roman" w:hAnsi="Times New Roman" w:cs="Times New Roman"/>
          <w:sz w:val="24"/>
          <w:szCs w:val="24"/>
        </w:rPr>
        <w:t>cephalometry</w:t>
      </w:r>
      <w:proofErr w:type="spellEnd"/>
      <w:r>
        <w:rPr>
          <w:rFonts w:ascii="Times New Roman" w:hAnsi="Times New Roman" w:cs="Times New Roman"/>
          <w:sz w:val="24"/>
          <w:szCs w:val="24"/>
        </w:rPr>
        <w:t>, be included in LOINC rather than SNOMED CT.  Since some co</w:t>
      </w:r>
      <w:r w:rsidR="00AA7787">
        <w:rPr>
          <w:rFonts w:ascii="Times New Roman" w:hAnsi="Times New Roman" w:cs="Times New Roman"/>
          <w:sz w:val="24"/>
          <w:szCs w:val="24"/>
        </w:rPr>
        <w:t>u</w:t>
      </w:r>
      <w:r>
        <w:rPr>
          <w:rFonts w:ascii="Times New Roman" w:hAnsi="Times New Roman" w:cs="Times New Roman"/>
          <w:sz w:val="24"/>
          <w:szCs w:val="24"/>
        </w:rPr>
        <w:t>ntries do not use LOINC and do use SNOMED CT, it may be appro</w:t>
      </w:r>
      <w:r w:rsidR="00AA7787">
        <w:rPr>
          <w:rFonts w:ascii="Times New Roman" w:hAnsi="Times New Roman" w:cs="Times New Roman"/>
          <w:sz w:val="24"/>
          <w:szCs w:val="24"/>
        </w:rPr>
        <w:t>pria</w:t>
      </w:r>
      <w:r>
        <w:rPr>
          <w:rFonts w:ascii="Times New Roman" w:hAnsi="Times New Roman" w:cs="Times New Roman"/>
          <w:sz w:val="24"/>
          <w:szCs w:val="24"/>
        </w:rPr>
        <w:t>te to include them in SNOMED CT.  The SIG should finalize a recommendation on this point at our October meeting.  Dr. Evans volunteered to look at these terms and provide clarifications and recommendations.  Ho</w:t>
      </w:r>
      <w:r w:rsidR="00AA7787">
        <w:rPr>
          <w:rFonts w:ascii="Times New Roman" w:hAnsi="Times New Roman" w:cs="Times New Roman"/>
          <w:sz w:val="24"/>
          <w:szCs w:val="24"/>
        </w:rPr>
        <w:t>pe</w:t>
      </w:r>
      <w:r>
        <w:rPr>
          <w:rFonts w:ascii="Times New Roman" w:hAnsi="Times New Roman" w:cs="Times New Roman"/>
          <w:sz w:val="24"/>
          <w:szCs w:val="24"/>
        </w:rPr>
        <w:t>fully, other co</w:t>
      </w:r>
      <w:r w:rsidR="00AA7787">
        <w:rPr>
          <w:rFonts w:ascii="Times New Roman" w:hAnsi="Times New Roman" w:cs="Times New Roman"/>
          <w:sz w:val="24"/>
          <w:szCs w:val="24"/>
        </w:rPr>
        <w:t>u</w:t>
      </w:r>
      <w:r>
        <w:rPr>
          <w:rFonts w:ascii="Times New Roman" w:hAnsi="Times New Roman" w:cs="Times New Roman"/>
          <w:sz w:val="24"/>
          <w:szCs w:val="24"/>
        </w:rPr>
        <w:t>ntries can weigh in on the merits of these terms and appropriate placement of same.</w:t>
      </w:r>
    </w:p>
    <w:p w:rsidR="00284642" w:rsidRPr="00226DCA" w:rsidRDefault="00284642" w:rsidP="00226DCA">
      <w:pPr>
        <w:rPr>
          <w:rFonts w:ascii="Times New Roman" w:hAnsi="Times New Roman" w:cs="Times New Roman"/>
          <w:sz w:val="24"/>
          <w:szCs w:val="24"/>
        </w:rPr>
      </w:pPr>
      <w:r>
        <w:rPr>
          <w:rFonts w:ascii="Times New Roman" w:hAnsi="Times New Roman" w:cs="Times New Roman"/>
          <w:sz w:val="24"/>
          <w:szCs w:val="24"/>
        </w:rPr>
        <w:t xml:space="preserve">Jurkovich asked if attendees felt we needed another conference before the October meeting and no one spoke up.  Jurkovich thanked everyone for their patience as he worked through his </w:t>
      </w:r>
      <w:proofErr w:type="gramStart"/>
      <w:r>
        <w:rPr>
          <w:rFonts w:ascii="Times New Roman" w:hAnsi="Times New Roman" w:cs="Times New Roman"/>
          <w:sz w:val="24"/>
          <w:szCs w:val="24"/>
        </w:rPr>
        <w:t>technical</w:t>
      </w:r>
      <w:proofErr w:type="gramEnd"/>
      <w:r>
        <w:rPr>
          <w:rFonts w:ascii="Times New Roman" w:hAnsi="Times New Roman" w:cs="Times New Roman"/>
          <w:sz w:val="24"/>
          <w:szCs w:val="24"/>
        </w:rPr>
        <w:t xml:space="preserve"> issues and the meeting adjourned.</w:t>
      </w:r>
    </w:p>
    <w:sectPr w:rsidR="00284642" w:rsidRPr="00226D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DCA"/>
    <w:rsid w:val="00226DCA"/>
    <w:rsid w:val="00284642"/>
    <w:rsid w:val="00533C4B"/>
    <w:rsid w:val="008F4A1A"/>
    <w:rsid w:val="00AA7787"/>
    <w:rsid w:val="00BB260B"/>
    <w:rsid w:val="00F26D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39C8BE-F23E-4201-B431-CBC114B4F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859</Words>
  <Characters>4901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2</cp:revision>
  <dcterms:created xsi:type="dcterms:W3CDTF">2013-08-14T18:42:00Z</dcterms:created>
  <dcterms:modified xsi:type="dcterms:W3CDTF">2013-08-14T19:48:00Z</dcterms:modified>
</cp:coreProperties>
</file>